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附件：</w:t>
      </w:r>
    </w:p>
    <w:p>
      <w:pPr>
        <w:spacing w:line="560" w:lineRule="exact"/>
        <w:ind w:firstLine="181" w:firstLineChars="50"/>
        <w:jc w:val="center"/>
        <w:rPr>
          <w:rFonts w:hint="eastAsia" w:ascii="宋体" w:hAnsi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sz w:val="36"/>
          <w:szCs w:val="36"/>
        </w:rPr>
        <w:t>长春大学第八届“5·25”心理健康宣传月活动</w:t>
      </w:r>
    </w:p>
    <w:p>
      <w:pPr>
        <w:spacing w:line="560" w:lineRule="exact"/>
        <w:ind w:firstLine="181" w:firstLineChars="50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优秀集体和个人名单</w:t>
      </w:r>
    </w:p>
    <w:bookmarkEnd w:id="0"/>
    <w:p>
      <w:pPr>
        <w:spacing w:line="560" w:lineRule="exact"/>
        <w:ind w:firstLine="180" w:firstLineChars="50"/>
        <w:jc w:val="center"/>
        <w:rPr>
          <w:rFonts w:hint="eastAsia" w:ascii="宋体" w:hAnsi="宋体" w:cs="仿宋_GB2312"/>
          <w:sz w:val="36"/>
          <w:szCs w:val="36"/>
        </w:rPr>
      </w:pP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一、优秀组织奖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计算机科学技术学院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管理学院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经济学院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音乐学院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理学院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特殊教育学院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食品科学与工程学院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国际教育学院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二、优秀心理辅导员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孙明慧  计算机科学技术学院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汪春泉  理学院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尹  航  音乐学院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芦廷峰  管理学院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孟  阳  特殊教育学院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隋  瑶  机械与车辆工程学院  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李宏宇  电子信息工程学院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  柳  特殊教育学院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马照泽  文学院</w:t>
      </w:r>
    </w:p>
    <w:p>
      <w:pPr>
        <w:tabs>
          <w:tab w:val="left" w:pos="5580"/>
        </w:tabs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三、优秀心理学生干部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机械与车辆工程学院：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011341016 王  欣  011540138 滕肇源  011540409 叶春林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电子信息工程学院：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021340608 屠宇红  021440218 孟凡贺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计算机科学技术学院：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041440413 苑凤均  041540227 邵明坤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管理学院: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031441015 庞昕</w:t>
      </w:r>
      <w:r>
        <w:rPr>
          <w:rFonts w:hint="eastAsia" w:ascii="宋体" w:hAnsi="宋体" w:cs="宋体"/>
          <w:sz w:val="30"/>
          <w:szCs w:val="30"/>
        </w:rPr>
        <w:t xml:space="preserve">玥  </w:t>
      </w:r>
      <w:r>
        <w:rPr>
          <w:rFonts w:hint="eastAsia" w:ascii="仿宋_GB2312" w:hAnsi="仿宋_GB2312" w:eastAsia="仿宋_GB2312" w:cs="仿宋_GB2312"/>
          <w:sz w:val="30"/>
          <w:szCs w:val="30"/>
        </w:rPr>
        <w:t>031441028 赵婉岑  031441108 姜邑姗</w:t>
      </w:r>
    </w:p>
    <w:p>
      <w:pPr>
        <w:spacing w:line="560" w:lineRule="exact"/>
        <w:ind w:left="2401" w:leftChars="286" w:hanging="1800" w:hangingChars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经济学院:         </w:t>
      </w:r>
    </w:p>
    <w:p>
      <w:pPr>
        <w:spacing w:line="560" w:lineRule="exact"/>
        <w:ind w:left="2401" w:leftChars="286" w:hanging="1800" w:hangingChars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091340508 周靖茹  091340522 符汉兴  091540729 何凌</w:t>
      </w:r>
      <w:r>
        <w:rPr>
          <w:rFonts w:hint="eastAsia" w:ascii="宋体" w:hAnsi="宋体" w:cs="宋体"/>
          <w:sz w:val="30"/>
          <w:szCs w:val="30"/>
        </w:rPr>
        <w:t xml:space="preserve">虓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071440312 孙久惠  071440413 刘吉颖 </w:t>
      </w:r>
    </w:p>
    <w:p>
      <w:pPr>
        <w:spacing w:line="560" w:lineRule="exact"/>
        <w:ind w:left="5581" w:leftChars="286" w:hanging="4980" w:hangingChars="16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马克思主义学院、行政学院:</w:t>
      </w:r>
    </w:p>
    <w:p>
      <w:pPr>
        <w:spacing w:line="560" w:lineRule="exact"/>
        <w:ind w:left="5581" w:leftChars="286" w:hanging="4980" w:hangingChars="16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071440529 李  鸾  071440612 李  月  071540634 陶禹廷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音乐学院: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241440606 李俊华  241540709 焦  健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理学院: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081440605 郭佳乐  081540222 张  泽  081540234 阮凌哲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外国语学院: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051440515 惠思宇  051440818 塔  娜  051540208 刘安琪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特殊教育学院: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051440714 杨  丹  061541208 李存鑫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美术学院: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211540815 张吉鑫  211541207 赵  莹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食品科学与工程学院: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111540519 赵悦琪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园林学院: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111340117 肖梅庆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国际教育学院：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161430820 沈  威  161441013 孙宝玲  161441023 张美娇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161541006 徐  凤  161531020 刘庆玮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应用技术学院：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>
      <w:pPr>
        <w:spacing w:line="560" w:lineRule="exact"/>
        <w:ind w:left="601" w:leftChars="28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301530118 李  通  301530129 王  奇</w:t>
      </w:r>
    </w:p>
    <w:p>
      <w:pPr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A2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ZhaoXu</dc:creator>
  <cp:lastModifiedBy>ZhaoXu</cp:lastModifiedBy>
  <dcterms:modified xsi:type="dcterms:W3CDTF">2016-06-08T02:56:59Z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